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49366" w14:textId="6F01F8D7" w:rsidR="009155F1" w:rsidRPr="00750D82" w:rsidRDefault="00750D82" w:rsidP="00750D82">
      <w:pPr>
        <w:jc w:val="center"/>
        <w:rPr>
          <w:b/>
          <w:bCs/>
          <w:u w:val="single"/>
        </w:rPr>
      </w:pPr>
      <w:r w:rsidRPr="00750D82">
        <w:rPr>
          <w:b/>
          <w:bCs/>
          <w:u w:val="single"/>
        </w:rPr>
        <w:t>Opis przedmiotu zamówienia</w:t>
      </w:r>
      <w:r>
        <w:rPr>
          <w:b/>
          <w:bCs/>
          <w:u w:val="single"/>
        </w:rPr>
        <w:t xml:space="preserve"> – branża </w:t>
      </w:r>
      <w:r w:rsidR="0004528C">
        <w:rPr>
          <w:b/>
          <w:bCs/>
          <w:u w:val="single"/>
        </w:rPr>
        <w:t>sanitarna</w:t>
      </w:r>
    </w:p>
    <w:p w14:paraId="793C3EEB" w14:textId="77777777" w:rsidR="00750D82" w:rsidRDefault="00750D82"/>
    <w:p w14:paraId="0D6DFE66" w14:textId="10CC42D2" w:rsidR="00750D82" w:rsidRDefault="00750D82" w:rsidP="00750D82">
      <w:pPr>
        <w:spacing w:after="0"/>
        <w:rPr>
          <w:b/>
          <w:bCs/>
        </w:rPr>
      </w:pPr>
      <w:r w:rsidRPr="00750D82">
        <w:rPr>
          <w:b/>
          <w:bCs/>
        </w:rPr>
        <w:t xml:space="preserve">Remont pomieszczenia 2 - funkcyjnego: pokoju dla matki z dzieckiem / pokoju odpoczynku </w:t>
      </w:r>
      <w:r w:rsidRPr="00750D82">
        <w:rPr>
          <w:b/>
          <w:bCs/>
        </w:rPr>
        <w:t xml:space="preserve">          </w:t>
      </w:r>
      <w:r w:rsidRPr="00750D82">
        <w:rPr>
          <w:b/>
          <w:bCs/>
        </w:rPr>
        <w:t>w Budynku Dydaktycznym, ul. Międzychodzka 5 w Poznaniu</w:t>
      </w:r>
    </w:p>
    <w:p w14:paraId="4355A603" w14:textId="77777777" w:rsidR="00750D82" w:rsidRDefault="00750D82" w:rsidP="00750D82">
      <w:pPr>
        <w:spacing w:after="0"/>
        <w:rPr>
          <w:b/>
          <w:bCs/>
        </w:rPr>
      </w:pPr>
    </w:p>
    <w:p w14:paraId="5E8D11F0" w14:textId="3C9230CD" w:rsidR="00750D82" w:rsidRDefault="00750D82" w:rsidP="00750D82">
      <w:pPr>
        <w:spacing w:after="0"/>
      </w:pPr>
      <w:r w:rsidRPr="00750D82">
        <w:t>Zakres prac:</w:t>
      </w:r>
    </w:p>
    <w:p w14:paraId="3B976257" w14:textId="77777777" w:rsidR="00750D82" w:rsidRDefault="00750D82" w:rsidP="00750D82">
      <w:pPr>
        <w:spacing w:after="0"/>
      </w:pPr>
    </w:p>
    <w:p w14:paraId="7F40B915" w14:textId="7E2B0EDB" w:rsidR="00750D82" w:rsidRDefault="00750D82" w:rsidP="00750D82">
      <w:pPr>
        <w:pStyle w:val="Akapitzlist"/>
        <w:numPr>
          <w:ilvl w:val="0"/>
          <w:numId w:val="2"/>
        </w:numPr>
        <w:spacing w:after="0"/>
      </w:pPr>
      <w:r>
        <w:t>Demontaż istniejących misek ustępowych wraz z podejściami kanalizacji i wody . Instalację zaślepić przy pionach.</w:t>
      </w:r>
    </w:p>
    <w:p w14:paraId="12D956F0" w14:textId="0EF03A09" w:rsidR="00750D82" w:rsidRDefault="00750D82" w:rsidP="00750D82">
      <w:pPr>
        <w:pStyle w:val="Akapitzlist"/>
        <w:numPr>
          <w:ilvl w:val="0"/>
          <w:numId w:val="2"/>
        </w:numPr>
        <w:spacing w:after="0"/>
      </w:pPr>
      <w:r>
        <w:t>Demontaż istniejącej umywalki wraz z baterią ścienną.</w:t>
      </w:r>
    </w:p>
    <w:p w14:paraId="62360324" w14:textId="21B8AB5D" w:rsidR="00750D82" w:rsidRDefault="0004528C" w:rsidP="00750D82">
      <w:pPr>
        <w:pStyle w:val="Akapitzlist"/>
        <w:numPr>
          <w:ilvl w:val="0"/>
          <w:numId w:val="2"/>
        </w:numPr>
        <w:spacing w:after="0"/>
      </w:pPr>
      <w:r>
        <w:t>Dostawa i m</w:t>
      </w:r>
      <w:r w:rsidR="00750D82">
        <w:t>ontaż nowej umywalki o wymiarach 60x40cm z bateria stojąc</w:t>
      </w:r>
      <w:r>
        <w:t xml:space="preserve">ą oraz </w:t>
      </w:r>
      <w:r w:rsidR="00750D82">
        <w:t xml:space="preserve">syfonem. </w:t>
      </w:r>
      <w:r>
        <w:t>Podejście instalacji wody i kanalizacji należy wykonać w bruździe ściennej, podtynkowo. Na podejściach pod baterie zamontować zaworki odcinające oraz wężyki elastyczne.</w:t>
      </w:r>
    </w:p>
    <w:p w14:paraId="4EAEC4F1" w14:textId="57313E8C" w:rsidR="0004528C" w:rsidRDefault="0004528C" w:rsidP="00750D82">
      <w:pPr>
        <w:pStyle w:val="Akapitzlist"/>
        <w:numPr>
          <w:ilvl w:val="0"/>
          <w:numId w:val="2"/>
        </w:numPr>
        <w:spacing w:after="0"/>
      </w:pPr>
      <w:r>
        <w:t>Demontaż istniejącego grzejnika wraz z rurociągami zasilania i powrotu do głównego odcinka instalacji grzewczej.</w:t>
      </w:r>
    </w:p>
    <w:p w14:paraId="0DEEFB7D" w14:textId="763C351C" w:rsidR="0004528C" w:rsidRDefault="0004528C" w:rsidP="00750D82">
      <w:pPr>
        <w:pStyle w:val="Akapitzlist"/>
        <w:numPr>
          <w:ilvl w:val="0"/>
          <w:numId w:val="2"/>
        </w:numPr>
        <w:spacing w:after="0"/>
      </w:pPr>
      <w:r>
        <w:t xml:space="preserve">Dostawa i montaż nowego grzejnika łazienkowego drabinkowego o mocy nie mniejszej niż 800W wraz z podejściami od </w:t>
      </w:r>
      <w:r>
        <w:t>głównego odcinka instalacji grzewczej</w:t>
      </w:r>
      <w:r>
        <w:t>. Część instalacji znajdującej się w pomieszczeniu prowadzić w bruzdach podtynkowo. Grzejnik wyposażyć w głowice termostatyczna oraz niezbędny osprzęt instalacyjny.</w:t>
      </w:r>
    </w:p>
    <w:p w14:paraId="5155083E" w14:textId="6BB1FF3F" w:rsidR="0004528C" w:rsidRDefault="0004528C" w:rsidP="00750D82">
      <w:pPr>
        <w:pStyle w:val="Akapitzlist"/>
        <w:numPr>
          <w:ilvl w:val="0"/>
          <w:numId w:val="2"/>
        </w:numPr>
        <w:spacing w:after="0"/>
      </w:pPr>
      <w:r>
        <w:t>Wykonanie wszelkich prac towarzyszących takich jak bruzdowanie</w:t>
      </w:r>
      <w:r w:rsidR="00D318AB">
        <w:t>, zaprawiania bruzd, wykonanie otworów , szpachlowanie, malowanie po wykonanych instalacjach.</w:t>
      </w:r>
    </w:p>
    <w:p w14:paraId="7AE882D0" w14:textId="3EF33ED6" w:rsidR="00D318AB" w:rsidRDefault="00D318AB" w:rsidP="00750D82">
      <w:pPr>
        <w:pStyle w:val="Akapitzlist"/>
        <w:numPr>
          <w:ilvl w:val="0"/>
          <w:numId w:val="2"/>
        </w:numPr>
        <w:spacing w:after="0"/>
      </w:pPr>
      <w:r w:rsidRPr="00D318AB">
        <w:t>Wykonaną instalację należy poddać próbie szczelności zgodnie ze Specyfikacja Techniczną.</w:t>
      </w:r>
    </w:p>
    <w:p w14:paraId="5D60BF13" w14:textId="15839D6B" w:rsidR="00D318AB" w:rsidRDefault="00D318AB" w:rsidP="00D318AB">
      <w:pPr>
        <w:pStyle w:val="Akapitzlist"/>
        <w:numPr>
          <w:ilvl w:val="0"/>
          <w:numId w:val="2"/>
        </w:numPr>
        <w:spacing w:after="0"/>
      </w:pPr>
      <w:r w:rsidRPr="00D318AB">
        <w:t>Należy uwzględnić wszystkie prace niezbędne do wykonania przedmiotu zamówieni</w:t>
      </w:r>
      <w:r>
        <w:t xml:space="preserve"> w tym </w:t>
      </w:r>
      <w:r w:rsidRPr="00D318AB">
        <w:t>wywóz i utylizację</w:t>
      </w:r>
      <w:r>
        <w:t xml:space="preserve"> gruzu i demontowanych materiałów.</w:t>
      </w:r>
    </w:p>
    <w:p w14:paraId="6A52DD45" w14:textId="7DC3D295" w:rsidR="00D318AB" w:rsidRDefault="00D318AB" w:rsidP="00D318AB">
      <w:pPr>
        <w:pStyle w:val="Akapitzlist"/>
        <w:numPr>
          <w:ilvl w:val="0"/>
          <w:numId w:val="2"/>
        </w:numPr>
        <w:spacing w:after="0"/>
      </w:pPr>
      <w:r w:rsidRPr="00D318AB">
        <w:t>Po zakończonych pracach montażowych całość terenu na którym prowadzone były prace należy uporządkować oraz przywrócić do stanu pierwotnego.</w:t>
      </w:r>
    </w:p>
    <w:p w14:paraId="160D398A" w14:textId="77777777" w:rsidR="00D318AB" w:rsidRDefault="00D318AB" w:rsidP="00D318AB">
      <w:pPr>
        <w:spacing w:after="0"/>
      </w:pPr>
    </w:p>
    <w:p w14:paraId="6DEB6A35" w14:textId="77777777" w:rsidR="00D318AB" w:rsidRDefault="00D318AB" w:rsidP="00D318AB">
      <w:pPr>
        <w:spacing w:after="0"/>
      </w:pPr>
    </w:p>
    <w:p w14:paraId="3C703A15" w14:textId="4DC54D44" w:rsidR="00D318AB" w:rsidRPr="00750D82" w:rsidRDefault="00D318AB" w:rsidP="00D318AB">
      <w:pPr>
        <w:spacing w:after="0"/>
      </w:pPr>
      <w:r>
        <w:t>Opracował: Marcin Szczepaniak</w:t>
      </w:r>
    </w:p>
    <w:sectPr w:rsidR="00D318AB" w:rsidRPr="00750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43640"/>
    <w:multiLevelType w:val="hybridMultilevel"/>
    <w:tmpl w:val="5C2C6270"/>
    <w:lvl w:ilvl="0" w:tplc="C3FABF4C">
      <w:start w:val="1"/>
      <w:numFmt w:val="decimal"/>
      <w:lvlText w:val="%1."/>
      <w:lvlJc w:val="left"/>
      <w:pPr>
        <w:ind w:left="795" w:hanging="435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2661A0"/>
    <w:multiLevelType w:val="hybridMultilevel"/>
    <w:tmpl w:val="A9883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5361666">
    <w:abstractNumId w:val="0"/>
  </w:num>
  <w:num w:numId="2" w16cid:durableId="1639799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D82"/>
    <w:rsid w:val="0004528C"/>
    <w:rsid w:val="00221C0C"/>
    <w:rsid w:val="006418EC"/>
    <w:rsid w:val="00750D82"/>
    <w:rsid w:val="009155F1"/>
    <w:rsid w:val="00930661"/>
    <w:rsid w:val="00D318AB"/>
    <w:rsid w:val="00EB316F"/>
    <w:rsid w:val="00F2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EDEF4"/>
  <w15:chartTrackingRefBased/>
  <w15:docId w15:val="{5E1D992E-A69E-47D4-9670-A559853EA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0D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0D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0D8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0D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0D8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0D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0D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0D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0D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0D8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0D8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0D8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0D8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0D8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0D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0D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0D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0D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0D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0D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0D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0D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0D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0D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0D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0D8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0D8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0D8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0D8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Szczepaniak</dc:creator>
  <cp:keywords/>
  <dc:description/>
  <cp:lastModifiedBy>Marcin Szczepaniak</cp:lastModifiedBy>
  <cp:revision>1</cp:revision>
  <dcterms:created xsi:type="dcterms:W3CDTF">2025-07-17T06:30:00Z</dcterms:created>
  <dcterms:modified xsi:type="dcterms:W3CDTF">2025-07-17T06:55:00Z</dcterms:modified>
</cp:coreProperties>
</file>